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1" w:rsidRDefault="00070141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E62D78" w:rsidRPr="00E62D78" w:rsidTr="00091651">
        <w:trPr>
          <w:trHeight w:val="273"/>
        </w:trPr>
        <w:tc>
          <w:tcPr>
            <w:tcW w:w="15103" w:type="dxa"/>
            <w:gridSpan w:val="3"/>
          </w:tcPr>
          <w:p w:rsidR="00E62D78" w:rsidRPr="00E62D78" w:rsidRDefault="00E62D78" w:rsidP="00E62D78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62D78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E62D78" w:rsidRPr="00E62D78" w:rsidTr="00E62D78">
        <w:trPr>
          <w:trHeight w:val="641"/>
        </w:trPr>
        <w:tc>
          <w:tcPr>
            <w:tcW w:w="15103" w:type="dxa"/>
            <w:gridSpan w:val="3"/>
            <w:vAlign w:val="center"/>
          </w:tcPr>
          <w:p w:rsidR="00E62D78" w:rsidRPr="00E62D78" w:rsidRDefault="00E62D78" w:rsidP="00E62D78">
            <w:pPr>
              <w:jc w:val="center"/>
              <w:rPr>
                <w:rFonts w:ascii="Blender" w:hAnsi="Blender" w:cs="Blender" w:hint="cs"/>
                <w:sz w:val="28"/>
                <w:szCs w:val="28"/>
                <w:rtl/>
              </w:rPr>
            </w:pPr>
            <w:r w:rsidRPr="00E62D78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שוויון מגדרי בעיר תל-אביב - יפו - </w:t>
            </w:r>
            <w:r w:rsidRPr="00E62D78">
              <w:rPr>
                <w:rFonts w:ascii="Blender" w:hAnsi="Blender" w:cs="Blender"/>
                <w:b/>
                <w:bCs/>
                <w:sz w:val="28"/>
                <w:szCs w:val="28"/>
              </w:rPr>
              <w:t>Fair Shared City</w:t>
            </w:r>
          </w:p>
        </w:tc>
      </w:tr>
      <w:tr w:rsidR="00E62D78" w:rsidRPr="00E62D78" w:rsidTr="00E62D78">
        <w:trPr>
          <w:trHeight w:val="273"/>
        </w:trPr>
        <w:tc>
          <w:tcPr>
            <w:tcW w:w="5323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8" w:type="dxa"/>
          </w:tcPr>
          <w:p w:rsidR="00E62D78" w:rsidRPr="00E62D78" w:rsidRDefault="00E62D78" w:rsidP="00E62D78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62D78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"קהילה שווה" - קידום פעילות מגדרית בקהילה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30 פעילויות קהילתיות בנושא שוויון ומגדר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הבניית פורום הנשים היפואי כפורום מוביל, יוזם ומקדם פעולות בקרב נשים ביפו - 6 מפגשים שנתיים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גישת </w:t>
            </w:r>
            <w:r w:rsidR="00E62D78">
              <w:rPr>
                <w:rFonts w:hint="cs"/>
                <w:sz w:val="22"/>
                <w:rtl/>
              </w:rPr>
              <w:t>השוויון</w:t>
            </w:r>
            <w:r>
              <w:rPr>
                <w:sz w:val="22"/>
                <w:rtl/>
              </w:rPr>
              <w:t xml:space="preserve"> המגדרי ביחידות העירוניות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12 סדנאות רוחב בנושא שוויון ומגדר בקרב פורומים של עובדי עירייה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E62D78">
            <w:pPr>
              <w:rPr>
                <w:sz w:val="22"/>
                <w:rtl/>
              </w:rPr>
            </w:pPr>
            <w:r>
              <w:rPr>
                <w:rFonts w:hint="cs"/>
                <w:sz w:val="22"/>
                <w:rtl/>
              </w:rPr>
              <w:t>שוויון</w:t>
            </w:r>
            <w:r w:rsidR="00070141">
              <w:rPr>
                <w:sz w:val="22"/>
                <w:rtl/>
              </w:rPr>
              <w:t xml:space="preserve"> הזדמנויות בעולם העבודה</w:t>
            </w:r>
          </w:p>
        </w:tc>
        <w:tc>
          <w:tcPr>
            <w:tcW w:w="7512" w:type="dxa"/>
          </w:tcPr>
          <w:p w:rsidR="00070141" w:rsidRDefault="00E62D78" w:rsidP="00E62D78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3 </w:t>
            </w:r>
            <w:r>
              <w:rPr>
                <w:rFonts w:hint="cs"/>
                <w:sz w:val="22"/>
                <w:rtl/>
              </w:rPr>
              <w:t>ת</w:t>
            </w:r>
            <w:r w:rsidR="00070141">
              <w:rPr>
                <w:sz w:val="22"/>
                <w:rtl/>
              </w:rPr>
              <w:t>כניות תעסוקה ל- 100 נשים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תהליכי שיתוף ציבור </w:t>
            </w:r>
            <w:r w:rsidR="00E62D78">
              <w:rPr>
                <w:rFonts w:hint="cs"/>
                <w:sz w:val="22"/>
                <w:rtl/>
              </w:rPr>
              <w:t>שוויוניים</w:t>
            </w:r>
            <w:r>
              <w:rPr>
                <w:sz w:val="22"/>
                <w:rtl/>
              </w:rPr>
              <w:t xml:space="preserve"> - הטמעה בקר</w:t>
            </w:r>
            <w:bookmarkStart w:id="0" w:name="_GoBack"/>
            <w:bookmarkEnd w:id="0"/>
            <w:r>
              <w:rPr>
                <w:sz w:val="22"/>
                <w:rtl/>
              </w:rPr>
              <w:t>ב משתפי ציבור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 מפגשי שיתוף ציבור בנושא שוויון ומגדר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  <w:tr w:rsidR="00070141" w:rsidTr="00E62D78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אורבני מגדרי בעיר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נהלים בנושא תכנון אורבני מגדרי</w:t>
            </w:r>
          </w:p>
        </w:tc>
        <w:tc>
          <w:tcPr>
            <w:tcW w:w="2268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EE" w:rsidRDefault="00EA50EE">
      <w:r>
        <w:separator/>
      </w:r>
    </w:p>
  </w:endnote>
  <w:endnote w:type="continuationSeparator" w:id="0">
    <w:p w:rsidR="00EA50EE" w:rsidRDefault="00E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Default="00EA50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EE" w:rsidRDefault="00EA50EE">
      <w:r>
        <w:separator/>
      </w:r>
    </w:p>
  </w:footnote>
  <w:footnote w:type="continuationSeparator" w:id="0">
    <w:p w:rsidR="00EA50EE" w:rsidRDefault="00EA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Pr="00070141" w:rsidRDefault="003E4BE1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-339725</wp:posOffset>
              </wp:positionH>
              <wp:positionV relativeFrom="paragraph">
                <wp:posOffset>-550203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2" o:spid="_x0000_s1026" style="position:absolute;left:0;text-align:left;margin-left:-26.75pt;margin-top:-43.3pt;width:114pt;height:62.3pt;z-index:251657728;mso-width-relative:margin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CBp5Wa4AAAAAo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EA50EE" w:rsidRPr="00070141" w:rsidRDefault="00EA50E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0141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3E4BE1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CA136D"/>
    <w:rsid w:val="00CB7947"/>
    <w:rsid w:val="00D40647"/>
    <w:rsid w:val="00DD5CFF"/>
    <w:rsid w:val="00E62D78"/>
    <w:rsid w:val="00EA50E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9B6F0-7471-4FAF-9B8B-8DF2A73BCB21}"/>
</file>

<file path=customXml/itemProps2.xml><?xml version="1.0" encoding="utf-8"?>
<ds:datastoreItem xmlns:ds="http://schemas.openxmlformats.org/officeDocument/2006/customXml" ds:itemID="{AB3936C0-D5FE-4781-80C4-95891A30F913}"/>
</file>

<file path=customXml/itemProps3.xml><?xml version="1.0" encoding="utf-8"?>
<ds:datastoreItem xmlns:ds="http://schemas.openxmlformats.org/officeDocument/2006/customXml" ds:itemID="{37671E9D-583D-41DD-914B-ACFB9BDD4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2015-01-26T08:03:00Z</cp:lastPrinted>
  <dcterms:created xsi:type="dcterms:W3CDTF">2015-01-26T07:13:00Z</dcterms:created>
  <dcterms:modified xsi:type="dcterms:W3CDTF">2015-01-26T10:02:00Z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